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815" w:rsidRPr="00B01767" w:rsidRDefault="00B01767" w:rsidP="00B331E4">
      <w:pPr>
        <w:spacing w:line="240" w:lineRule="auto"/>
        <w:jc w:val="center"/>
        <w:rPr>
          <w:b/>
          <w:sz w:val="28"/>
          <w:szCs w:val="28"/>
        </w:rPr>
      </w:pPr>
      <w:bookmarkStart w:id="0" w:name="_GoBack"/>
      <w:bookmarkEnd w:id="0"/>
      <w:r w:rsidRPr="00B01767">
        <w:rPr>
          <w:b/>
          <w:sz w:val="28"/>
          <w:szCs w:val="28"/>
        </w:rPr>
        <w:t>OC Engelbewaarder vzw</w:t>
      </w:r>
    </w:p>
    <w:p w:rsidR="00B01767" w:rsidRPr="00B01767" w:rsidRDefault="00B01767" w:rsidP="00B331E4">
      <w:pPr>
        <w:pStyle w:val="Default"/>
        <w:contextualSpacing/>
        <w:rPr>
          <w:bCs/>
          <w:color w:val="auto"/>
          <w:sz w:val="20"/>
          <w:szCs w:val="20"/>
          <w:lang w:val="nl-NL"/>
        </w:rPr>
      </w:pPr>
    </w:p>
    <w:p w:rsidR="00B331E4" w:rsidRDefault="00B331E4" w:rsidP="00B331E4">
      <w:pPr>
        <w:spacing w:line="240" w:lineRule="auto"/>
        <w:rPr>
          <w:lang w:val="nl-NL"/>
        </w:rPr>
      </w:pPr>
    </w:p>
    <w:p w:rsidR="00B01767" w:rsidRDefault="00B01767" w:rsidP="00B331E4">
      <w:pPr>
        <w:spacing w:line="240" w:lineRule="auto"/>
        <w:rPr>
          <w:lang w:val="nl-NL"/>
        </w:rPr>
      </w:pPr>
      <w:r w:rsidRPr="00B01767">
        <w:rPr>
          <w:lang w:val="nl-NL"/>
        </w:rPr>
        <w:t xml:space="preserve">OC Engelbewaarder is  enerzijds een </w:t>
      </w:r>
      <w:r w:rsidRPr="00A520C1">
        <w:rPr>
          <w:u w:val="single"/>
          <w:lang w:val="nl-NL"/>
        </w:rPr>
        <w:t>nursingtehuis</w:t>
      </w:r>
      <w:r w:rsidRPr="00B01767">
        <w:rPr>
          <w:lang w:val="nl-NL"/>
        </w:rPr>
        <w:t xml:space="preserve"> voor volwassenen met een ernstig of diep verstandelijke, al dan niet meervoudige beperking. Dit houdt in dat de gebruiker liefdevol en deskundig begeleid wordt, comfortabel woont, een aangepaste dagbesteding krijgt e</w:t>
      </w:r>
      <w:r>
        <w:rPr>
          <w:lang w:val="nl-NL"/>
        </w:rPr>
        <w:t>n, indien nodig, therapie volgt.</w:t>
      </w:r>
      <w:r w:rsidR="00A520C1">
        <w:rPr>
          <w:lang w:val="nl-NL"/>
        </w:rPr>
        <w:t xml:space="preserve"> </w:t>
      </w:r>
      <w:r>
        <w:rPr>
          <w:lang w:val="nl-NL"/>
        </w:rPr>
        <w:t xml:space="preserve">In het nursingtehuis </w:t>
      </w:r>
      <w:r w:rsidR="00A520C1">
        <w:rPr>
          <w:lang w:val="nl-NL"/>
        </w:rPr>
        <w:t xml:space="preserve">wonen 120 bewoners, verdeeld over 12 leefgroepen. </w:t>
      </w:r>
    </w:p>
    <w:p w:rsidR="00B01767" w:rsidRPr="00B01767" w:rsidRDefault="00B01767" w:rsidP="00B331E4">
      <w:pPr>
        <w:spacing w:line="240" w:lineRule="auto"/>
        <w:rPr>
          <w:lang w:val="nl-NL"/>
        </w:rPr>
      </w:pPr>
    </w:p>
    <w:p w:rsidR="00B01767" w:rsidRPr="00A520C1" w:rsidRDefault="00B01767" w:rsidP="00B331E4">
      <w:pPr>
        <w:spacing w:line="240" w:lineRule="auto"/>
        <w:rPr>
          <w:lang w:val="nl-NL"/>
        </w:rPr>
      </w:pPr>
      <w:r w:rsidRPr="00A520C1">
        <w:rPr>
          <w:lang w:val="nl-NL"/>
        </w:rPr>
        <w:t xml:space="preserve">Daarnaast beschikken we ook over een </w:t>
      </w:r>
      <w:r w:rsidRPr="00A520C1">
        <w:rPr>
          <w:u w:val="single"/>
          <w:lang w:val="nl-NL"/>
        </w:rPr>
        <w:t>dagcentrum (Horizon)</w:t>
      </w:r>
      <w:r w:rsidRPr="00A520C1">
        <w:rPr>
          <w:lang w:val="nl-NL"/>
        </w:rPr>
        <w:t xml:space="preserve"> voor volwassenen met een matig, ernstig of diep verstandelijke beperking. Hier willen we vooral een</w:t>
      </w:r>
      <w:r w:rsidR="00A520C1" w:rsidRPr="00A520C1">
        <w:rPr>
          <w:lang w:val="nl-NL"/>
        </w:rPr>
        <w:t xml:space="preserve"> aangepaste dagbesteding bieden aan een 10-tal deelnemers.</w:t>
      </w:r>
    </w:p>
    <w:p w:rsidR="00B01767" w:rsidRPr="00A520C1" w:rsidRDefault="00B01767" w:rsidP="00B331E4">
      <w:pPr>
        <w:spacing w:line="240" w:lineRule="auto"/>
        <w:rPr>
          <w:lang w:val="nl-NL"/>
        </w:rPr>
      </w:pPr>
    </w:p>
    <w:p w:rsidR="00A520C1" w:rsidRPr="00A520C1" w:rsidRDefault="00A520C1" w:rsidP="00B331E4">
      <w:pPr>
        <w:pStyle w:val="msobodytext4"/>
        <w:widowControl w:val="0"/>
        <w:spacing w:after="0" w:line="240" w:lineRule="auto"/>
        <w:jc w:val="left"/>
        <w:rPr>
          <w:rFonts w:ascii="Arial Narrow" w:eastAsiaTheme="minorHAnsi" w:hAnsi="Arial Narrow" w:cstheme="minorBidi"/>
          <w:color w:val="auto"/>
          <w:kern w:val="0"/>
          <w:sz w:val="22"/>
          <w:szCs w:val="22"/>
          <w:lang w:val="nl-NL" w:eastAsia="en-US"/>
        </w:rPr>
      </w:pPr>
      <w:r w:rsidRPr="00A520C1">
        <w:rPr>
          <w:rFonts w:ascii="Arial Narrow" w:eastAsiaTheme="minorHAnsi" w:hAnsi="Arial Narrow" w:cstheme="minorBidi"/>
          <w:color w:val="auto"/>
          <w:kern w:val="0"/>
          <w:sz w:val="22"/>
          <w:szCs w:val="22"/>
          <w:lang w:val="nl-NL" w:eastAsia="en-US"/>
        </w:rPr>
        <w:t xml:space="preserve">We werken </w:t>
      </w:r>
      <w:r w:rsidRPr="00A520C1">
        <w:rPr>
          <w:rFonts w:ascii="Arial Narrow" w:eastAsiaTheme="minorHAnsi" w:hAnsi="Arial Narrow" w:cstheme="minorBidi"/>
          <w:color w:val="auto"/>
          <w:kern w:val="0"/>
          <w:sz w:val="22"/>
          <w:szCs w:val="22"/>
          <w:u w:val="single"/>
          <w:lang w:val="nl-NL" w:eastAsia="en-US"/>
        </w:rPr>
        <w:t>professioneel</w:t>
      </w:r>
      <w:r w:rsidRPr="00A520C1">
        <w:rPr>
          <w:rFonts w:ascii="Arial Narrow" w:eastAsiaTheme="minorHAnsi" w:hAnsi="Arial Narrow" w:cstheme="minorBidi"/>
          <w:color w:val="auto"/>
          <w:kern w:val="0"/>
          <w:sz w:val="22"/>
          <w:szCs w:val="22"/>
          <w:lang w:val="nl-NL" w:eastAsia="en-US"/>
        </w:rPr>
        <w:t xml:space="preserve"> en vanuit een </w:t>
      </w:r>
      <w:r w:rsidRPr="00A520C1">
        <w:rPr>
          <w:rFonts w:ascii="Arial Narrow" w:eastAsiaTheme="minorHAnsi" w:hAnsi="Arial Narrow" w:cstheme="minorBidi"/>
          <w:color w:val="auto"/>
          <w:kern w:val="0"/>
          <w:sz w:val="22"/>
          <w:szCs w:val="22"/>
          <w:u w:val="single"/>
          <w:lang w:val="nl-NL" w:eastAsia="en-US"/>
        </w:rPr>
        <w:t>christelijke</w:t>
      </w:r>
      <w:r w:rsidRPr="00A520C1">
        <w:rPr>
          <w:rFonts w:ascii="Arial Narrow" w:eastAsiaTheme="minorHAnsi" w:hAnsi="Arial Narrow" w:cstheme="minorBidi"/>
          <w:color w:val="auto"/>
          <w:kern w:val="0"/>
          <w:sz w:val="22"/>
          <w:szCs w:val="22"/>
          <w:lang w:val="nl-NL" w:eastAsia="en-US"/>
        </w:rPr>
        <w:t xml:space="preserve"> </w:t>
      </w:r>
      <w:r w:rsidRPr="00A520C1">
        <w:rPr>
          <w:rFonts w:ascii="Arial Narrow" w:eastAsiaTheme="minorHAnsi" w:hAnsi="Arial Narrow" w:cstheme="minorBidi"/>
          <w:color w:val="auto"/>
          <w:kern w:val="0"/>
          <w:sz w:val="22"/>
          <w:szCs w:val="22"/>
          <w:u w:val="single"/>
          <w:lang w:val="nl-NL" w:eastAsia="en-US"/>
        </w:rPr>
        <w:t>basishouding</w:t>
      </w:r>
      <w:r w:rsidRPr="00A520C1">
        <w:rPr>
          <w:rFonts w:ascii="Arial Narrow" w:eastAsiaTheme="minorHAnsi" w:hAnsi="Arial Narrow" w:cstheme="minorBidi"/>
          <w:color w:val="auto"/>
          <w:kern w:val="0"/>
          <w:sz w:val="22"/>
          <w:szCs w:val="22"/>
          <w:lang w:val="nl-NL" w:eastAsia="en-US"/>
        </w:rPr>
        <w:t xml:space="preserve"> voor de bewoners en deelnemers. We beogen voor hen kwaliteit van leven. We voeren deze opdracht uit in nauwe samenwerking met de ouders en belangenbehartigers. Ze zijn </w:t>
      </w:r>
      <w:r w:rsidRPr="00A520C1">
        <w:rPr>
          <w:rFonts w:ascii="Arial Narrow" w:eastAsiaTheme="minorHAnsi" w:hAnsi="Arial Narrow" w:cstheme="minorBidi"/>
          <w:color w:val="auto"/>
          <w:kern w:val="0"/>
          <w:sz w:val="22"/>
          <w:szCs w:val="22"/>
          <w:u w:val="single"/>
          <w:lang w:val="nl-NL" w:eastAsia="en-US"/>
        </w:rPr>
        <w:t>partners</w:t>
      </w:r>
      <w:r w:rsidRPr="00A520C1">
        <w:rPr>
          <w:rFonts w:ascii="Arial Narrow" w:eastAsiaTheme="minorHAnsi" w:hAnsi="Arial Narrow" w:cstheme="minorBidi"/>
          <w:color w:val="auto"/>
          <w:kern w:val="0"/>
          <w:sz w:val="22"/>
          <w:szCs w:val="22"/>
          <w:lang w:val="nl-NL" w:eastAsia="en-US"/>
        </w:rPr>
        <w:t xml:space="preserve"> in de zorg.</w:t>
      </w:r>
    </w:p>
    <w:p w:rsidR="00A520C1" w:rsidRDefault="00A520C1" w:rsidP="00B331E4">
      <w:pPr>
        <w:pStyle w:val="msobodytext4"/>
        <w:widowControl w:val="0"/>
        <w:spacing w:after="0" w:line="240" w:lineRule="auto"/>
        <w:jc w:val="left"/>
        <w:rPr>
          <w:rFonts w:ascii="Arial Narrow" w:hAnsi="Arial Narrow"/>
          <w:b/>
          <w:sz w:val="22"/>
          <w:szCs w:val="22"/>
          <w:lang w:val="nl-NL"/>
        </w:rPr>
      </w:pPr>
    </w:p>
    <w:p w:rsidR="00B01767" w:rsidRPr="00A520C1" w:rsidRDefault="00B01767" w:rsidP="00B331E4">
      <w:pPr>
        <w:pStyle w:val="msobodytext4"/>
        <w:widowControl w:val="0"/>
        <w:pBdr>
          <w:top w:val="single" w:sz="4" w:space="1" w:color="auto"/>
          <w:left w:val="single" w:sz="4" w:space="4" w:color="auto"/>
          <w:bottom w:val="single" w:sz="4" w:space="1" w:color="auto"/>
          <w:right w:val="single" w:sz="4" w:space="4" w:color="auto"/>
        </w:pBdr>
        <w:spacing w:after="0" w:line="240" w:lineRule="auto"/>
        <w:jc w:val="left"/>
        <w:rPr>
          <w:rFonts w:ascii="Arial Narrow" w:eastAsiaTheme="minorHAnsi" w:hAnsi="Arial Narrow" w:cstheme="minorBidi"/>
          <w:color w:val="auto"/>
          <w:kern w:val="0"/>
          <w:sz w:val="20"/>
          <w:szCs w:val="20"/>
          <w:lang w:val="nl-NL" w:eastAsia="en-US"/>
        </w:rPr>
      </w:pPr>
      <w:r w:rsidRPr="00A520C1">
        <w:rPr>
          <w:rFonts w:ascii="Arial Narrow" w:hAnsi="Arial Narrow"/>
          <w:b/>
          <w:sz w:val="20"/>
          <w:szCs w:val="20"/>
          <w:lang w:val="nl-NL"/>
        </w:rPr>
        <w:t>Bewoners/deelnemers</w:t>
      </w:r>
    </w:p>
    <w:p w:rsidR="00B01767" w:rsidRPr="00A520C1" w:rsidRDefault="00B01767" w:rsidP="00B331E4">
      <w:pPr>
        <w:pStyle w:val="Default"/>
        <w:pBdr>
          <w:top w:val="single" w:sz="4" w:space="1" w:color="auto"/>
          <w:left w:val="single" w:sz="4" w:space="4" w:color="auto"/>
          <w:bottom w:val="single" w:sz="4" w:space="1" w:color="auto"/>
          <w:right w:val="single" w:sz="4" w:space="4" w:color="auto"/>
        </w:pBdr>
        <w:contextualSpacing/>
        <w:rPr>
          <w:rFonts w:ascii="Arial Narrow" w:eastAsiaTheme="minorHAnsi" w:hAnsi="Arial Narrow" w:cstheme="minorBidi"/>
          <w:color w:val="auto"/>
          <w:sz w:val="20"/>
          <w:szCs w:val="20"/>
          <w:lang w:val="nl-NL"/>
        </w:rPr>
      </w:pPr>
      <w:r w:rsidRPr="00A520C1">
        <w:rPr>
          <w:rFonts w:ascii="Arial Narrow" w:eastAsiaTheme="minorHAnsi" w:hAnsi="Arial Narrow" w:cstheme="minorBidi"/>
          <w:color w:val="auto"/>
          <w:sz w:val="20"/>
          <w:szCs w:val="20"/>
          <w:lang w:val="nl-NL"/>
        </w:rPr>
        <w:t>We geloven in de eigenheid en waardigheid van elke gebruiker / deelnemer en zijn omgeving. Ons handelen is gekenmerkt door respect, onvoorwaardelijk aanvaarden en gelijkwaardigheid. We nemen elke zorgvraag ernstig en bieden zorg op maat.</w:t>
      </w:r>
    </w:p>
    <w:p w:rsidR="00B01767" w:rsidRPr="00A520C1" w:rsidRDefault="00B01767" w:rsidP="00B331E4">
      <w:pPr>
        <w:pStyle w:val="Default"/>
        <w:pBdr>
          <w:top w:val="single" w:sz="4" w:space="1" w:color="auto"/>
          <w:left w:val="single" w:sz="4" w:space="4" w:color="auto"/>
          <w:bottom w:val="single" w:sz="4" w:space="1" w:color="auto"/>
          <w:right w:val="single" w:sz="4" w:space="4" w:color="auto"/>
        </w:pBdr>
        <w:contextualSpacing/>
        <w:rPr>
          <w:rFonts w:ascii="Arial Narrow" w:eastAsiaTheme="minorHAnsi" w:hAnsi="Arial Narrow" w:cstheme="minorBidi"/>
          <w:color w:val="auto"/>
          <w:sz w:val="20"/>
          <w:szCs w:val="20"/>
          <w:lang w:val="nl-NL"/>
        </w:rPr>
      </w:pPr>
    </w:p>
    <w:p w:rsidR="00B01767" w:rsidRPr="00A520C1" w:rsidRDefault="00B01767" w:rsidP="00B331E4">
      <w:pPr>
        <w:pStyle w:val="Default"/>
        <w:pBdr>
          <w:top w:val="single" w:sz="4" w:space="1" w:color="auto"/>
          <w:left w:val="single" w:sz="4" w:space="4" w:color="auto"/>
          <w:bottom w:val="single" w:sz="4" w:space="1" w:color="auto"/>
          <w:right w:val="single" w:sz="4" w:space="4" w:color="auto"/>
        </w:pBdr>
        <w:contextualSpacing/>
        <w:rPr>
          <w:rFonts w:ascii="Arial Narrow" w:eastAsiaTheme="minorHAnsi" w:hAnsi="Arial Narrow" w:cstheme="minorBidi"/>
          <w:b/>
          <w:color w:val="auto"/>
          <w:sz w:val="20"/>
          <w:szCs w:val="20"/>
          <w:lang w:val="nl-NL"/>
        </w:rPr>
      </w:pPr>
      <w:r w:rsidRPr="00A520C1">
        <w:rPr>
          <w:rFonts w:ascii="Arial Narrow" w:eastAsiaTheme="minorHAnsi" w:hAnsi="Arial Narrow" w:cstheme="minorBidi"/>
          <w:b/>
          <w:color w:val="auto"/>
          <w:sz w:val="20"/>
          <w:szCs w:val="20"/>
          <w:lang w:val="nl-NL"/>
        </w:rPr>
        <w:t>Medewerkers</w:t>
      </w:r>
    </w:p>
    <w:p w:rsidR="00B01767" w:rsidRPr="00A520C1" w:rsidRDefault="00B01767" w:rsidP="00B331E4">
      <w:pPr>
        <w:pStyle w:val="Default"/>
        <w:pBdr>
          <w:top w:val="single" w:sz="4" w:space="1" w:color="auto"/>
          <w:left w:val="single" w:sz="4" w:space="4" w:color="auto"/>
          <w:bottom w:val="single" w:sz="4" w:space="1" w:color="auto"/>
          <w:right w:val="single" w:sz="4" w:space="4" w:color="auto"/>
        </w:pBdr>
        <w:contextualSpacing/>
        <w:rPr>
          <w:rFonts w:ascii="Arial Narrow" w:eastAsiaTheme="minorHAnsi" w:hAnsi="Arial Narrow" w:cstheme="minorBidi"/>
          <w:color w:val="auto"/>
          <w:sz w:val="20"/>
          <w:szCs w:val="20"/>
          <w:lang w:val="nl-NL"/>
        </w:rPr>
      </w:pPr>
      <w:r w:rsidRPr="00A520C1">
        <w:rPr>
          <w:rFonts w:ascii="Arial Narrow" w:eastAsiaTheme="minorHAnsi" w:hAnsi="Arial Narrow" w:cstheme="minorBidi"/>
          <w:color w:val="auto"/>
          <w:sz w:val="20"/>
          <w:szCs w:val="20"/>
          <w:lang w:val="nl-NL"/>
        </w:rPr>
        <w:t>Iedere medewerker is belangrijk en telt mee in het geheel van de voorziening. Samen streven we een gezamenlijk doel na: kwaliteitsvolle zorg bieden voor de bewoners / deelnemers. Vanuit een teamgerichte visie, kan elke medewerker het verschil maken bij het bieden van goede zorg en begeleiding. Medewerkers krijgen kansen om hun competenties en talenten te ontwikkelen. We verwachten van hen dat ze hun verantwoordelijkheid opnemen en resultaat- en kwaliteitsgericht werken.</w:t>
      </w:r>
    </w:p>
    <w:p w:rsidR="00B01767" w:rsidRPr="00A520C1" w:rsidRDefault="00B01767" w:rsidP="00B331E4">
      <w:pPr>
        <w:pStyle w:val="Default"/>
        <w:pBdr>
          <w:top w:val="single" w:sz="4" w:space="1" w:color="auto"/>
          <w:left w:val="single" w:sz="4" w:space="4" w:color="auto"/>
          <w:bottom w:val="single" w:sz="4" w:space="1" w:color="auto"/>
          <w:right w:val="single" w:sz="4" w:space="4" w:color="auto"/>
        </w:pBdr>
        <w:contextualSpacing/>
        <w:rPr>
          <w:rFonts w:ascii="Arial Narrow" w:eastAsiaTheme="minorHAnsi" w:hAnsi="Arial Narrow" w:cstheme="minorBidi"/>
          <w:color w:val="auto"/>
          <w:sz w:val="20"/>
          <w:szCs w:val="20"/>
          <w:lang w:val="nl-NL"/>
        </w:rPr>
      </w:pPr>
    </w:p>
    <w:p w:rsidR="00B01767" w:rsidRPr="00A520C1" w:rsidRDefault="00B01767" w:rsidP="00B331E4">
      <w:pPr>
        <w:pStyle w:val="Default"/>
        <w:pBdr>
          <w:top w:val="single" w:sz="4" w:space="1" w:color="auto"/>
          <w:left w:val="single" w:sz="4" w:space="4" w:color="auto"/>
          <w:bottom w:val="single" w:sz="4" w:space="1" w:color="auto"/>
          <w:right w:val="single" w:sz="4" w:space="4" w:color="auto"/>
        </w:pBdr>
        <w:contextualSpacing/>
        <w:rPr>
          <w:rFonts w:ascii="Arial Narrow" w:eastAsiaTheme="minorHAnsi" w:hAnsi="Arial Narrow" w:cstheme="minorBidi"/>
          <w:b/>
          <w:color w:val="auto"/>
          <w:sz w:val="20"/>
          <w:szCs w:val="20"/>
          <w:lang w:val="nl-NL"/>
        </w:rPr>
      </w:pPr>
      <w:r w:rsidRPr="00A520C1">
        <w:rPr>
          <w:rFonts w:ascii="Arial Narrow" w:eastAsiaTheme="minorHAnsi" w:hAnsi="Arial Narrow" w:cstheme="minorBidi"/>
          <w:b/>
          <w:color w:val="auto"/>
          <w:sz w:val="20"/>
          <w:szCs w:val="20"/>
          <w:lang w:val="nl-NL"/>
        </w:rPr>
        <w:t xml:space="preserve">Organisatie </w:t>
      </w:r>
    </w:p>
    <w:p w:rsidR="00B01767" w:rsidRPr="00A520C1" w:rsidRDefault="00B01767" w:rsidP="00B331E4">
      <w:pPr>
        <w:pStyle w:val="Default"/>
        <w:pBdr>
          <w:top w:val="single" w:sz="4" w:space="1" w:color="auto"/>
          <w:left w:val="single" w:sz="4" w:space="4" w:color="auto"/>
          <w:bottom w:val="single" w:sz="4" w:space="1" w:color="auto"/>
          <w:right w:val="single" w:sz="4" w:space="4" w:color="auto"/>
        </w:pBdr>
        <w:contextualSpacing/>
        <w:rPr>
          <w:rFonts w:ascii="Arial Narrow" w:eastAsiaTheme="minorHAnsi" w:hAnsi="Arial Narrow" w:cstheme="minorBidi"/>
          <w:color w:val="auto"/>
          <w:sz w:val="20"/>
          <w:szCs w:val="20"/>
          <w:lang w:val="nl-NL"/>
        </w:rPr>
      </w:pPr>
      <w:r w:rsidRPr="00A520C1">
        <w:rPr>
          <w:rFonts w:ascii="Arial Narrow" w:eastAsiaTheme="minorHAnsi" w:hAnsi="Arial Narrow" w:cstheme="minorBidi"/>
          <w:color w:val="auto"/>
          <w:sz w:val="20"/>
          <w:szCs w:val="20"/>
          <w:lang w:val="nl-NL"/>
        </w:rPr>
        <w:t xml:space="preserve">We bouwen aan een mensgerichte en innoverende organisatie, betrokken naar de ruimere samenleving. We realiseren een samenwerking binnen de koepel van het provincialaat van de Broeders van Liefde en met gelijkaardige voorzieningen en belangengroeperingen. </w:t>
      </w:r>
    </w:p>
    <w:p w:rsidR="00B01767" w:rsidRPr="00A520C1" w:rsidRDefault="00B01767" w:rsidP="00B331E4">
      <w:pPr>
        <w:pStyle w:val="Default"/>
        <w:contextualSpacing/>
        <w:rPr>
          <w:rFonts w:ascii="Arial Narrow" w:eastAsiaTheme="minorHAnsi" w:hAnsi="Arial Narrow" w:cstheme="minorBidi"/>
          <w:color w:val="auto"/>
          <w:sz w:val="22"/>
          <w:szCs w:val="22"/>
          <w:lang w:val="nl-NL"/>
        </w:rPr>
      </w:pPr>
      <w:r w:rsidRPr="00A520C1">
        <w:rPr>
          <w:rFonts w:ascii="Arial Narrow" w:eastAsiaTheme="minorHAnsi" w:hAnsi="Arial Narrow" w:cstheme="minorBidi"/>
          <w:color w:val="auto"/>
          <w:sz w:val="22"/>
          <w:szCs w:val="22"/>
          <w:lang w:val="nl-NL"/>
        </w:rPr>
        <w:t xml:space="preserve">                                                                                                                                                                       </w:t>
      </w:r>
    </w:p>
    <w:p w:rsidR="00A520C1" w:rsidRDefault="00A520C1" w:rsidP="00B331E4">
      <w:pPr>
        <w:spacing w:line="240" w:lineRule="auto"/>
        <w:rPr>
          <w:lang w:val="nl-NL"/>
        </w:rPr>
      </w:pPr>
      <w:r w:rsidRPr="00A520C1">
        <w:rPr>
          <w:lang w:val="nl-NL"/>
        </w:rPr>
        <w:t>Sinds september 2010 valt de voorziening</w:t>
      </w:r>
      <w:r>
        <w:rPr>
          <w:lang w:val="nl-NL"/>
        </w:rPr>
        <w:t>, die gevestigd is in Aartrijke,</w:t>
      </w:r>
      <w:r w:rsidRPr="00A520C1">
        <w:rPr>
          <w:lang w:val="nl-NL"/>
        </w:rPr>
        <w:t xml:space="preserve"> onder het bestuur van de Broeders van Liefde van Gent, maar oorspronkelijk is OC Engelbewaarder een verwezenlijking van de Zusters van Liefde van Kortemark. </w:t>
      </w:r>
    </w:p>
    <w:p w:rsidR="00B331E4" w:rsidRPr="00A520C1" w:rsidRDefault="00B331E4" w:rsidP="00B331E4">
      <w:pPr>
        <w:spacing w:line="240" w:lineRule="auto"/>
        <w:rPr>
          <w:lang w:val="nl-NL"/>
        </w:rPr>
      </w:pPr>
    </w:p>
    <w:p w:rsidR="00B01767" w:rsidRPr="00B331E4" w:rsidRDefault="00B331E4" w:rsidP="00B331E4">
      <w:pPr>
        <w:spacing w:line="240" w:lineRule="auto"/>
        <w:rPr>
          <w:b/>
          <w:u w:val="single"/>
          <w:lang w:val="nl-NL"/>
        </w:rPr>
      </w:pPr>
      <w:r w:rsidRPr="00B331E4">
        <w:rPr>
          <w:b/>
          <w:u w:val="single"/>
          <w:lang w:val="nl-NL"/>
        </w:rPr>
        <w:t>PROJECT</w:t>
      </w:r>
    </w:p>
    <w:p w:rsidR="00B331E4" w:rsidRPr="00B331E4" w:rsidRDefault="00B331E4" w:rsidP="00B331E4">
      <w:pPr>
        <w:spacing w:line="240" w:lineRule="auto"/>
        <w:rPr>
          <w:lang w:val="nl-NL"/>
        </w:rPr>
      </w:pPr>
      <w:r w:rsidRPr="00B331E4">
        <w:rPr>
          <w:lang w:val="nl-NL"/>
        </w:rPr>
        <w:t>Bewoners van onze voorziening komen door de ernst van hun beperking veel minder buiten dan andere mensen, terwijl we ervan overtuigd zijn dat een flinke portie buitenlucht ook voor hen zeer belangrijk is, zowel voor een goede gezondheid als een algemeen welbevinden.</w:t>
      </w:r>
    </w:p>
    <w:p w:rsidR="00B331E4" w:rsidRPr="00B331E4" w:rsidRDefault="00B331E4" w:rsidP="00B331E4">
      <w:pPr>
        <w:spacing w:line="240" w:lineRule="auto"/>
        <w:rPr>
          <w:lang w:val="nl-NL"/>
        </w:rPr>
      </w:pPr>
    </w:p>
    <w:p w:rsidR="00B331E4" w:rsidRPr="00B331E4" w:rsidRDefault="00B331E4" w:rsidP="00B331E4">
      <w:pPr>
        <w:spacing w:line="240" w:lineRule="auto"/>
        <w:rPr>
          <w:lang w:val="nl-NL"/>
        </w:rPr>
      </w:pPr>
      <w:r w:rsidRPr="00B331E4">
        <w:rPr>
          <w:lang w:val="nl-NL"/>
        </w:rPr>
        <w:t>Vanuit dit besef willen we binnen onze voorziening het aanbod aan buitenactiviteiten verruimen. Een goeie oplossing daarvoor is de aanschaf van twee aangepaste fietsen, te</w:t>
      </w:r>
      <w:r>
        <w:rPr>
          <w:lang w:val="nl-NL"/>
        </w:rPr>
        <w:t>lkens voor een andere doelgroep.</w:t>
      </w:r>
    </w:p>
    <w:p w:rsidR="00B331E4" w:rsidRPr="00B331E4" w:rsidRDefault="00B331E4" w:rsidP="00B331E4">
      <w:pPr>
        <w:spacing w:line="240" w:lineRule="auto"/>
        <w:rPr>
          <w:lang w:val="nl-NL"/>
        </w:rPr>
      </w:pPr>
      <w:r w:rsidRPr="00B331E4">
        <w:rPr>
          <w:lang w:val="nl-NL"/>
        </w:rPr>
        <w:t xml:space="preserve">                                                                                                                                            </w:t>
      </w:r>
    </w:p>
    <w:p w:rsidR="00B331E4" w:rsidRPr="00B331E4" w:rsidRDefault="00B331E4" w:rsidP="00B331E4">
      <w:pPr>
        <w:spacing w:line="240" w:lineRule="auto"/>
        <w:rPr>
          <w:lang w:val="nl-NL"/>
        </w:rPr>
      </w:pPr>
      <w:r w:rsidRPr="00B331E4">
        <w:rPr>
          <w:lang w:val="nl-NL"/>
        </w:rPr>
        <w:t xml:space="preserve">De </w:t>
      </w:r>
      <w:r w:rsidRPr="00B331E4">
        <w:rPr>
          <w:u w:val="single"/>
          <w:lang w:val="nl-NL"/>
        </w:rPr>
        <w:t>“Fun2Go” duofiets</w:t>
      </w:r>
      <w:r w:rsidRPr="00B331E4">
        <w:rPr>
          <w:lang w:val="nl-NL"/>
        </w:rPr>
        <w:t xml:space="preserve"> is een robuuste duofiets waar begeleider en bewoner naast elkaar zitten. De lage zitting met rugleuning maakt het mogelijk dat heel wat bewoners die niet op een gewoon fietszadel kunnen zitten toch van deze activiteit zullen kunnen genieten. De Fun2Go kan uitgerust worden met een aantal opties, waardoor hij uiterst geschikt wordt voor onze populatie.</w:t>
      </w:r>
    </w:p>
    <w:p w:rsidR="00B331E4" w:rsidRPr="00B331E4" w:rsidRDefault="00B331E4" w:rsidP="00B331E4">
      <w:pPr>
        <w:spacing w:line="240" w:lineRule="auto"/>
        <w:rPr>
          <w:lang w:val="nl-NL"/>
        </w:rPr>
      </w:pPr>
    </w:p>
    <w:p w:rsidR="00B331E4" w:rsidRPr="00B331E4" w:rsidRDefault="00B331E4" w:rsidP="00B331E4">
      <w:pPr>
        <w:spacing w:line="240" w:lineRule="auto"/>
        <w:rPr>
          <w:lang w:val="nl-NL"/>
        </w:rPr>
      </w:pPr>
      <w:r w:rsidRPr="00B331E4">
        <w:rPr>
          <w:lang w:val="nl-NL"/>
        </w:rPr>
        <w:t>De</w:t>
      </w:r>
      <w:r w:rsidRPr="00B331E4">
        <w:rPr>
          <w:u w:val="single"/>
          <w:lang w:val="nl-NL"/>
        </w:rPr>
        <w:t xml:space="preserve">” Velo-Plus” rolstoelfiets </w:t>
      </w:r>
      <w:r w:rsidRPr="00B331E4">
        <w:rPr>
          <w:lang w:val="nl-NL"/>
        </w:rPr>
        <w:t>is een fiets waarop een rolstoel kan gemonteerd worden. Hierdoor kunnen ook bewoners die niet op een gewone zitting kunnen zitten toch mee op de fiets. Zelfs bewoners die in een zitschaal zitten zullen op die fiets nu ook de mogelijkheid hebben om met hun begeleider een fietsritje te maken in de natuur.</w:t>
      </w:r>
    </w:p>
    <w:p w:rsidR="00B331E4" w:rsidRDefault="00B331E4" w:rsidP="00B331E4">
      <w:pPr>
        <w:spacing w:line="240" w:lineRule="auto"/>
        <w:rPr>
          <w:lang w:val="nl-NL"/>
        </w:rPr>
      </w:pPr>
    </w:p>
    <w:p w:rsidR="00B01767" w:rsidRPr="00B331E4" w:rsidRDefault="00B331E4" w:rsidP="00B331E4">
      <w:pPr>
        <w:spacing w:line="240" w:lineRule="auto"/>
        <w:rPr>
          <w:lang w:val="nl-NL"/>
        </w:rPr>
      </w:pPr>
      <w:r w:rsidRPr="00B331E4">
        <w:rPr>
          <w:lang w:val="nl-NL"/>
        </w:rPr>
        <w:t>Beide fietsen zouden we graag uitrusten met een elektrische hulpmotor zodat het rijden in het heuvelachtige Aartrijke voor alle begeleiders haalbaar wordt, want de helft van ons personeel is ouder dan en voor hen wordt het zelf trappen er niet makkelijker op. Hierdoor zullen de fietsen dan</w:t>
      </w:r>
      <w:r>
        <w:rPr>
          <w:lang w:val="nl-NL"/>
        </w:rPr>
        <w:t xml:space="preserve"> ook optimaal gebruikt  worden.</w:t>
      </w:r>
    </w:p>
    <w:sectPr w:rsidR="00B01767" w:rsidRPr="00B331E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767" w:rsidRDefault="00B01767" w:rsidP="00B01767">
      <w:pPr>
        <w:spacing w:line="240" w:lineRule="auto"/>
      </w:pPr>
      <w:r>
        <w:separator/>
      </w:r>
    </w:p>
  </w:endnote>
  <w:endnote w:type="continuationSeparator" w:id="0">
    <w:p w:rsidR="00B01767" w:rsidRDefault="00B01767" w:rsidP="00B017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charset w:val="00"/>
    <w:family w:val="swiss"/>
    <w:pitch w:val="variable"/>
    <w:sig w:usb0="00000007" w:usb1="00000000" w:usb2="00000000" w:usb3="00000000" w:csb0="00000003" w:csb1="00000000"/>
  </w:font>
  <w:font w:name="Rockwell">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767" w:rsidRDefault="00B01767" w:rsidP="00B01767">
      <w:pPr>
        <w:spacing w:line="240" w:lineRule="auto"/>
      </w:pPr>
      <w:r>
        <w:separator/>
      </w:r>
    </w:p>
  </w:footnote>
  <w:footnote w:type="continuationSeparator" w:id="0">
    <w:p w:rsidR="00B01767" w:rsidRDefault="00B01767" w:rsidP="00B017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67" w:rsidRDefault="00B01767">
    <w:pPr>
      <w:pStyle w:val="Header"/>
    </w:pPr>
    <w:r>
      <w:rPr>
        <w:noProof/>
        <w:lang w:val="en-GB" w:eastAsia="en-GB"/>
      </w:rPr>
      <w:drawing>
        <wp:anchor distT="0" distB="0" distL="114300" distR="114300" simplePos="0" relativeHeight="251659264" behindDoc="0" locked="1" layoutInCell="1" allowOverlap="1">
          <wp:simplePos x="0" y="0"/>
          <wp:positionH relativeFrom="column">
            <wp:posOffset>-478790</wp:posOffset>
          </wp:positionH>
          <wp:positionV relativeFrom="paragraph">
            <wp:posOffset>-368300</wp:posOffset>
          </wp:positionV>
          <wp:extent cx="1101725" cy="1101725"/>
          <wp:effectExtent l="0" t="0" r="3175" b="317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725" cy="1101725"/>
                  </a:xfrm>
                  <a:prstGeom prst="rect">
                    <a:avLst/>
                  </a:prstGeom>
                  <a:noFill/>
                </pic:spPr>
              </pic:pic>
            </a:graphicData>
          </a:graphic>
          <wp14:sizeRelH relativeFrom="page">
            <wp14:pctWidth>0</wp14:pctWidth>
          </wp14:sizeRelH>
          <wp14:sizeRelV relativeFrom="page">
            <wp14:pctHeight>0</wp14:pctHeight>
          </wp14:sizeRelV>
        </wp:anchor>
      </w:drawing>
    </w:r>
  </w:p>
  <w:p w:rsidR="00B01767" w:rsidRDefault="00B017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1597D"/>
    <w:multiLevelType w:val="hybridMultilevel"/>
    <w:tmpl w:val="D1C037F6"/>
    <w:lvl w:ilvl="0" w:tplc="08130001">
      <w:start w:val="1"/>
      <w:numFmt w:val="bullet"/>
      <w:lvlText w:val=""/>
      <w:lvlJc w:val="left"/>
      <w:pPr>
        <w:tabs>
          <w:tab w:val="num" w:pos="720"/>
        </w:tabs>
        <w:ind w:left="720" w:hanging="360"/>
      </w:pPr>
      <w:rPr>
        <w:rFonts w:ascii="Symbol" w:hAnsi="Symbo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
    <w:nsid w:val="17C2281A"/>
    <w:multiLevelType w:val="hybridMultilevel"/>
    <w:tmpl w:val="DA3E200A"/>
    <w:lvl w:ilvl="0" w:tplc="2CA8718E">
      <w:numFmt w:val="bullet"/>
      <w:lvlText w:val="-"/>
      <w:lvlJc w:val="left"/>
      <w:pPr>
        <w:ind w:left="720" w:hanging="360"/>
      </w:pPr>
      <w:rPr>
        <w:rFonts w:ascii="Verdana" w:eastAsia="Times New Roman" w:hAnsi="Verdana"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67"/>
    <w:rsid w:val="0044701F"/>
    <w:rsid w:val="0063488A"/>
    <w:rsid w:val="00A520C1"/>
    <w:rsid w:val="00B01767"/>
    <w:rsid w:val="00B331E4"/>
    <w:rsid w:val="00F438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1F"/>
    <w:pPr>
      <w:spacing w:after="0"/>
    </w:pPr>
    <w:rPr>
      <w:rFonts w:ascii="Arial Narrow" w:hAnsi="Arial Narrow"/>
    </w:rPr>
  </w:style>
  <w:style w:type="paragraph" w:styleId="Heading1">
    <w:name w:val="heading 1"/>
    <w:basedOn w:val="Normal"/>
    <w:next w:val="Normal"/>
    <w:link w:val="Heading1Char"/>
    <w:qFormat/>
    <w:rsid w:val="00B01767"/>
    <w:pPr>
      <w:keepNext/>
      <w:spacing w:line="240" w:lineRule="auto"/>
      <w:outlineLvl w:val="0"/>
    </w:pPr>
    <w:rPr>
      <w:rFonts w:ascii="Arial" w:eastAsia="Times New Roman" w:hAnsi="Arial" w:cs="Arial"/>
      <w:b/>
      <w:bCs/>
      <w:sz w:val="20"/>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1767"/>
    <w:pPr>
      <w:autoSpaceDE w:val="0"/>
      <w:autoSpaceDN w:val="0"/>
      <w:adjustRightInd w:val="0"/>
      <w:spacing w:after="0" w:line="240" w:lineRule="auto"/>
    </w:pPr>
    <w:rPr>
      <w:rFonts w:ascii="Verdana" w:eastAsia="Times New Roman" w:hAnsi="Verdana" w:cs="Verdana"/>
      <w:color w:val="000000"/>
      <w:sz w:val="24"/>
      <w:szCs w:val="24"/>
      <w:lang w:val="en-US"/>
    </w:rPr>
  </w:style>
  <w:style w:type="character" w:customStyle="1" w:styleId="Heading1Char">
    <w:name w:val="Heading 1 Char"/>
    <w:basedOn w:val="DefaultParagraphFont"/>
    <w:link w:val="Heading1"/>
    <w:rsid w:val="00B01767"/>
    <w:rPr>
      <w:rFonts w:ascii="Arial" w:eastAsia="Times New Roman" w:hAnsi="Arial" w:cs="Arial"/>
      <w:b/>
      <w:bCs/>
      <w:sz w:val="20"/>
      <w:szCs w:val="24"/>
      <w:lang w:val="nl-NL" w:eastAsia="nl-NL"/>
    </w:rPr>
  </w:style>
  <w:style w:type="paragraph" w:styleId="Header">
    <w:name w:val="header"/>
    <w:basedOn w:val="Normal"/>
    <w:link w:val="HeaderChar"/>
    <w:uiPriority w:val="99"/>
    <w:unhideWhenUsed/>
    <w:rsid w:val="00B01767"/>
    <w:pPr>
      <w:tabs>
        <w:tab w:val="center" w:pos="4536"/>
        <w:tab w:val="right" w:pos="9072"/>
      </w:tabs>
      <w:spacing w:line="240" w:lineRule="auto"/>
    </w:pPr>
  </w:style>
  <w:style w:type="character" w:customStyle="1" w:styleId="HeaderChar">
    <w:name w:val="Header Char"/>
    <w:basedOn w:val="DefaultParagraphFont"/>
    <w:link w:val="Header"/>
    <w:uiPriority w:val="99"/>
    <w:rsid w:val="00B01767"/>
    <w:rPr>
      <w:rFonts w:ascii="Arial Narrow" w:hAnsi="Arial Narrow"/>
    </w:rPr>
  </w:style>
  <w:style w:type="paragraph" w:styleId="Footer">
    <w:name w:val="footer"/>
    <w:basedOn w:val="Normal"/>
    <w:link w:val="FooterChar"/>
    <w:uiPriority w:val="99"/>
    <w:unhideWhenUsed/>
    <w:rsid w:val="00B01767"/>
    <w:pPr>
      <w:tabs>
        <w:tab w:val="center" w:pos="4536"/>
        <w:tab w:val="right" w:pos="9072"/>
      </w:tabs>
      <w:spacing w:line="240" w:lineRule="auto"/>
    </w:pPr>
  </w:style>
  <w:style w:type="character" w:customStyle="1" w:styleId="FooterChar">
    <w:name w:val="Footer Char"/>
    <w:basedOn w:val="DefaultParagraphFont"/>
    <w:link w:val="Footer"/>
    <w:uiPriority w:val="99"/>
    <w:rsid w:val="00B01767"/>
    <w:rPr>
      <w:rFonts w:ascii="Arial Narrow" w:hAnsi="Arial Narrow"/>
    </w:rPr>
  </w:style>
  <w:style w:type="paragraph" w:styleId="BalloonText">
    <w:name w:val="Balloon Text"/>
    <w:basedOn w:val="Normal"/>
    <w:link w:val="BalloonTextChar"/>
    <w:uiPriority w:val="99"/>
    <w:semiHidden/>
    <w:unhideWhenUsed/>
    <w:rsid w:val="00B017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767"/>
    <w:rPr>
      <w:rFonts w:ascii="Tahoma" w:hAnsi="Tahoma" w:cs="Tahoma"/>
      <w:sz w:val="16"/>
      <w:szCs w:val="16"/>
    </w:rPr>
  </w:style>
  <w:style w:type="paragraph" w:customStyle="1" w:styleId="msoaddress">
    <w:name w:val="msoaddress"/>
    <w:rsid w:val="00B01767"/>
    <w:pPr>
      <w:spacing w:after="0" w:line="300" w:lineRule="auto"/>
    </w:pPr>
    <w:rPr>
      <w:rFonts w:ascii="Tw Cen MT" w:eastAsia="Times New Roman" w:hAnsi="Tw Cen MT" w:cs="Times New Roman"/>
      <w:color w:val="000000"/>
      <w:kern w:val="28"/>
      <w:sz w:val="16"/>
      <w:szCs w:val="16"/>
      <w:lang w:eastAsia="nl-BE"/>
    </w:rPr>
  </w:style>
  <w:style w:type="paragraph" w:customStyle="1" w:styleId="msobodytext4">
    <w:name w:val="msobodytext4"/>
    <w:rsid w:val="00B01767"/>
    <w:pPr>
      <w:spacing w:line="360" w:lineRule="auto"/>
      <w:jc w:val="center"/>
    </w:pPr>
    <w:rPr>
      <w:rFonts w:ascii="Rockwell" w:eastAsia="Times New Roman" w:hAnsi="Rockwell" w:cs="Times New Roman"/>
      <w:color w:val="000000"/>
      <w:kern w:val="28"/>
      <w:sz w:val="16"/>
      <w:szCs w:val="16"/>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1F"/>
    <w:pPr>
      <w:spacing w:after="0"/>
    </w:pPr>
    <w:rPr>
      <w:rFonts w:ascii="Arial Narrow" w:hAnsi="Arial Narrow"/>
    </w:rPr>
  </w:style>
  <w:style w:type="paragraph" w:styleId="Heading1">
    <w:name w:val="heading 1"/>
    <w:basedOn w:val="Normal"/>
    <w:next w:val="Normal"/>
    <w:link w:val="Heading1Char"/>
    <w:qFormat/>
    <w:rsid w:val="00B01767"/>
    <w:pPr>
      <w:keepNext/>
      <w:spacing w:line="240" w:lineRule="auto"/>
      <w:outlineLvl w:val="0"/>
    </w:pPr>
    <w:rPr>
      <w:rFonts w:ascii="Arial" w:eastAsia="Times New Roman" w:hAnsi="Arial" w:cs="Arial"/>
      <w:b/>
      <w:bCs/>
      <w:sz w:val="20"/>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1767"/>
    <w:pPr>
      <w:autoSpaceDE w:val="0"/>
      <w:autoSpaceDN w:val="0"/>
      <w:adjustRightInd w:val="0"/>
      <w:spacing w:after="0" w:line="240" w:lineRule="auto"/>
    </w:pPr>
    <w:rPr>
      <w:rFonts w:ascii="Verdana" w:eastAsia="Times New Roman" w:hAnsi="Verdana" w:cs="Verdana"/>
      <w:color w:val="000000"/>
      <w:sz w:val="24"/>
      <w:szCs w:val="24"/>
      <w:lang w:val="en-US"/>
    </w:rPr>
  </w:style>
  <w:style w:type="character" w:customStyle="1" w:styleId="Heading1Char">
    <w:name w:val="Heading 1 Char"/>
    <w:basedOn w:val="DefaultParagraphFont"/>
    <w:link w:val="Heading1"/>
    <w:rsid w:val="00B01767"/>
    <w:rPr>
      <w:rFonts w:ascii="Arial" w:eastAsia="Times New Roman" w:hAnsi="Arial" w:cs="Arial"/>
      <w:b/>
      <w:bCs/>
      <w:sz w:val="20"/>
      <w:szCs w:val="24"/>
      <w:lang w:val="nl-NL" w:eastAsia="nl-NL"/>
    </w:rPr>
  </w:style>
  <w:style w:type="paragraph" w:styleId="Header">
    <w:name w:val="header"/>
    <w:basedOn w:val="Normal"/>
    <w:link w:val="HeaderChar"/>
    <w:uiPriority w:val="99"/>
    <w:unhideWhenUsed/>
    <w:rsid w:val="00B01767"/>
    <w:pPr>
      <w:tabs>
        <w:tab w:val="center" w:pos="4536"/>
        <w:tab w:val="right" w:pos="9072"/>
      </w:tabs>
      <w:spacing w:line="240" w:lineRule="auto"/>
    </w:pPr>
  </w:style>
  <w:style w:type="character" w:customStyle="1" w:styleId="HeaderChar">
    <w:name w:val="Header Char"/>
    <w:basedOn w:val="DefaultParagraphFont"/>
    <w:link w:val="Header"/>
    <w:uiPriority w:val="99"/>
    <w:rsid w:val="00B01767"/>
    <w:rPr>
      <w:rFonts w:ascii="Arial Narrow" w:hAnsi="Arial Narrow"/>
    </w:rPr>
  </w:style>
  <w:style w:type="paragraph" w:styleId="Footer">
    <w:name w:val="footer"/>
    <w:basedOn w:val="Normal"/>
    <w:link w:val="FooterChar"/>
    <w:uiPriority w:val="99"/>
    <w:unhideWhenUsed/>
    <w:rsid w:val="00B01767"/>
    <w:pPr>
      <w:tabs>
        <w:tab w:val="center" w:pos="4536"/>
        <w:tab w:val="right" w:pos="9072"/>
      </w:tabs>
      <w:spacing w:line="240" w:lineRule="auto"/>
    </w:pPr>
  </w:style>
  <w:style w:type="character" w:customStyle="1" w:styleId="FooterChar">
    <w:name w:val="Footer Char"/>
    <w:basedOn w:val="DefaultParagraphFont"/>
    <w:link w:val="Footer"/>
    <w:uiPriority w:val="99"/>
    <w:rsid w:val="00B01767"/>
    <w:rPr>
      <w:rFonts w:ascii="Arial Narrow" w:hAnsi="Arial Narrow"/>
    </w:rPr>
  </w:style>
  <w:style w:type="paragraph" w:styleId="BalloonText">
    <w:name w:val="Balloon Text"/>
    <w:basedOn w:val="Normal"/>
    <w:link w:val="BalloonTextChar"/>
    <w:uiPriority w:val="99"/>
    <w:semiHidden/>
    <w:unhideWhenUsed/>
    <w:rsid w:val="00B017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767"/>
    <w:rPr>
      <w:rFonts w:ascii="Tahoma" w:hAnsi="Tahoma" w:cs="Tahoma"/>
      <w:sz w:val="16"/>
      <w:szCs w:val="16"/>
    </w:rPr>
  </w:style>
  <w:style w:type="paragraph" w:customStyle="1" w:styleId="msoaddress">
    <w:name w:val="msoaddress"/>
    <w:rsid w:val="00B01767"/>
    <w:pPr>
      <w:spacing w:after="0" w:line="300" w:lineRule="auto"/>
    </w:pPr>
    <w:rPr>
      <w:rFonts w:ascii="Tw Cen MT" w:eastAsia="Times New Roman" w:hAnsi="Tw Cen MT" w:cs="Times New Roman"/>
      <w:color w:val="000000"/>
      <w:kern w:val="28"/>
      <w:sz w:val="16"/>
      <w:szCs w:val="16"/>
      <w:lang w:eastAsia="nl-BE"/>
    </w:rPr>
  </w:style>
  <w:style w:type="paragraph" w:customStyle="1" w:styleId="msobodytext4">
    <w:name w:val="msobodytext4"/>
    <w:rsid w:val="00B01767"/>
    <w:pPr>
      <w:spacing w:line="360" w:lineRule="auto"/>
      <w:jc w:val="center"/>
    </w:pPr>
    <w:rPr>
      <w:rFonts w:ascii="Rockwell" w:eastAsia="Times New Roman" w:hAnsi="Rockwell" w:cs="Times New Roman"/>
      <w:color w:val="000000"/>
      <w:kern w:val="28"/>
      <w:sz w:val="16"/>
      <w:szCs w:val="1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C40EA-AE19-422A-A1BA-25DE16A19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3349</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Broeders Van Liefde</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Depoortere</dc:creator>
  <cp:lastModifiedBy>Ilse Verhelst</cp:lastModifiedBy>
  <cp:revision>2</cp:revision>
  <dcterms:created xsi:type="dcterms:W3CDTF">2013-05-30T09:10:00Z</dcterms:created>
  <dcterms:modified xsi:type="dcterms:W3CDTF">2013-05-30T09:10:00Z</dcterms:modified>
</cp:coreProperties>
</file>